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696D6E5F" w:rsidR="00AD6407" w:rsidRDefault="008E3B14">
      <w:pPr>
        <w:rPr>
          <w:b/>
        </w:rPr>
      </w:pPr>
      <w:bookmarkStart w:id="0" w:name="_Hlk514615113"/>
      <w:r>
        <w:rPr>
          <w:b/>
        </w:rPr>
        <w:t xml:space="preserve">September </w:t>
      </w:r>
      <w:r w:rsidR="00421D6E">
        <w:rPr>
          <w:b/>
        </w:rPr>
        <w:t>2</w:t>
      </w:r>
      <w:r w:rsidR="00EE7BD4">
        <w:rPr>
          <w:b/>
        </w:rPr>
        <w:t>7</w:t>
      </w:r>
      <w:r w:rsidR="00662EEE">
        <w:rPr>
          <w:b/>
        </w:rPr>
        <w:t>, 2022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2E6772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42837222" w:rsidR="00850D96" w:rsidRDefault="0081478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  <w:r>
        <w:rPr>
          <w:rFonts w:ascii="Trebuchet MS" w:hAnsi="Trebuchet MS"/>
          <w:i/>
          <w:sz w:val="24"/>
          <w:szCs w:val="24"/>
        </w:rPr>
        <w:t xml:space="preserve">Teachers want to be sure to get this in a timely fashion?  Sign up for your copy to be directly emailed at </w:t>
      </w:r>
      <w:hyperlink r:id="rId12" w:history="1">
        <w:r>
          <w:rPr>
            <w:rStyle w:val="Hyperlink"/>
          </w:rPr>
          <w:t>http://www.agintheclassroom.org/FWArticle/fwarticle.shtml</w:t>
        </w:r>
      </w:hyperlink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388001F" w14:textId="77777777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3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4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33325A1F" w14:textId="18BD7C6F" w:rsidR="00BF4C10" w:rsidRDefault="00FD0BCA" w:rsidP="0072309A"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Or the link to the article directly </w:t>
      </w:r>
      <w:r w:rsidR="00662EEE">
        <w:rPr>
          <w:rStyle w:val="Hyperlink"/>
          <w:rFonts w:ascii="Trebuchet MS" w:hAnsi="Trebuchet MS"/>
          <w:color w:val="auto"/>
          <w:sz w:val="24"/>
          <w:szCs w:val="24"/>
          <w:u w:val="none"/>
        </w:rPr>
        <w:t>at</w:t>
      </w:r>
      <w:r w:rsidR="00941A97">
        <w:rPr>
          <w:rStyle w:val="Hyperlink"/>
          <w:rFonts w:ascii="Trebuchet MS" w:hAnsi="Trebuchet MS"/>
          <w:color w:val="auto"/>
          <w:sz w:val="24"/>
          <w:szCs w:val="24"/>
          <w:u w:val="none"/>
        </w:rPr>
        <w:t>:</w:t>
      </w:r>
      <w:r w:rsidR="00C1144B">
        <w:t xml:space="preserve"> </w:t>
      </w:r>
      <w:r w:rsidR="0039577A">
        <w:t xml:space="preserve"> </w:t>
      </w:r>
      <w:r w:rsidR="00F04661">
        <w:rPr>
          <w:b/>
          <w:bCs/>
          <w:color w:val="4472C4" w:themeColor="accent5"/>
          <w:sz w:val="24"/>
          <w:szCs w:val="24"/>
        </w:rPr>
        <w:t xml:space="preserve"> </w:t>
      </w:r>
      <w:r w:rsidR="002E6772" w:rsidRPr="002E6772">
        <w:rPr>
          <w:b/>
          <w:bCs/>
          <w:color w:val="4472C4" w:themeColor="accent5"/>
          <w:sz w:val="24"/>
          <w:szCs w:val="24"/>
        </w:rPr>
        <w:t>https://iaitc.co/GrainTour</w:t>
      </w:r>
    </w:p>
    <w:p w14:paraId="7416A500" w14:textId="77777777" w:rsidR="000C737E" w:rsidRDefault="000C737E" w:rsidP="0072309A">
      <w:pPr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</w:p>
    <w:p w14:paraId="4FC8CAD1" w14:textId="77777777" w:rsidR="008263E2" w:rsidRDefault="0040604F" w:rsidP="00970CC9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8E3B14">
        <w:rPr>
          <w:rFonts w:ascii="Trebuchet MS" w:hAnsi="Trebuchet MS"/>
          <w:sz w:val="24"/>
          <w:szCs w:val="24"/>
        </w:rPr>
        <w:t xml:space="preserve">:  </w:t>
      </w:r>
      <w:r w:rsidR="00970CC9">
        <w:rPr>
          <w:rFonts w:ascii="Trebuchet MS" w:hAnsi="Trebuchet MS"/>
          <w:sz w:val="24"/>
          <w:szCs w:val="24"/>
        </w:rPr>
        <w:t xml:space="preserve"> Grain Tour all about building relationship</w:t>
      </w:r>
      <w:r w:rsidR="008263E2">
        <w:rPr>
          <w:rFonts w:ascii="Trebuchet MS" w:hAnsi="Trebuchet MS"/>
          <w:sz w:val="24"/>
          <w:szCs w:val="24"/>
        </w:rPr>
        <w:t>, demand</w:t>
      </w:r>
    </w:p>
    <w:p w14:paraId="77A3EC0E" w14:textId="77777777" w:rsidR="008263E2" w:rsidRDefault="008263E2" w:rsidP="00970CC9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Questions:</w:t>
      </w:r>
    </w:p>
    <w:p w14:paraId="3BF2014F" w14:textId="7E5B36F0" w:rsidR="008263E2" w:rsidRDefault="005F2EB9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How many </w:t>
      </w:r>
      <w:proofErr w:type="gramStart"/>
      <w:r>
        <w:rPr>
          <w:rFonts w:ascii="Trebuchet MS" w:hAnsi="Trebuchet MS"/>
          <w:sz w:val="24"/>
          <w:szCs w:val="24"/>
        </w:rPr>
        <w:t>grain</w:t>
      </w:r>
      <w:proofErr w:type="gramEnd"/>
      <w:r>
        <w:rPr>
          <w:rFonts w:ascii="Trebuchet MS" w:hAnsi="Trebuchet MS"/>
          <w:sz w:val="24"/>
          <w:szCs w:val="24"/>
        </w:rPr>
        <w:t xml:space="preserve"> buyers/industry representative from how many countries recently visited Assumption, </w:t>
      </w:r>
      <w:r w:rsidR="007E4498">
        <w:rPr>
          <w:rFonts w:ascii="Trebuchet MS" w:hAnsi="Trebuchet MS"/>
          <w:sz w:val="24"/>
          <w:szCs w:val="24"/>
        </w:rPr>
        <w:t>IL?</w:t>
      </w:r>
    </w:p>
    <w:p w14:paraId="0D390191" w14:textId="4924B9DF" w:rsidR="00FB5B8D" w:rsidRDefault="00FB5B8D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Who is the Illinois Department of Ag Director?</w:t>
      </w:r>
    </w:p>
    <w:p w14:paraId="20FB8039" w14:textId="0A022337" w:rsidR="00FB5B8D" w:rsidRDefault="007E4498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What is the value of agricultural products exported from Illinois each year?</w:t>
      </w:r>
    </w:p>
    <w:p w14:paraId="0F0DA05E" w14:textId="21902965" w:rsidR="00255DBE" w:rsidRDefault="00255DBE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What percentage of IL corn and soybeans are exported annually?</w:t>
      </w:r>
    </w:p>
    <w:p w14:paraId="3290DA7D" w14:textId="06A43063" w:rsidR="00CE7970" w:rsidRDefault="00CE7970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has made Illinois and the U.S. key suppliers of ag products </w:t>
      </w:r>
      <w:r w:rsidR="000A27EC">
        <w:rPr>
          <w:rFonts w:ascii="Trebuchet MS" w:hAnsi="Trebuchet MS"/>
          <w:sz w:val="24"/>
          <w:szCs w:val="24"/>
        </w:rPr>
        <w:t>worldwide</w:t>
      </w:r>
      <w:r>
        <w:rPr>
          <w:rFonts w:ascii="Trebuchet MS" w:hAnsi="Trebuchet MS"/>
          <w:sz w:val="24"/>
          <w:szCs w:val="24"/>
        </w:rPr>
        <w:t>?</w:t>
      </w:r>
    </w:p>
    <w:p w14:paraId="63E0E848" w14:textId="582F2000" w:rsidR="000A27EC" w:rsidRDefault="000A27EC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Explain what </w:t>
      </w:r>
      <w:r w:rsidR="00B7172D">
        <w:rPr>
          <w:rFonts w:ascii="Trebuchet MS" w:hAnsi="Trebuchet MS"/>
          <w:sz w:val="24"/>
          <w:szCs w:val="24"/>
        </w:rPr>
        <w:t xml:space="preserve">is meant by ‘supply off the market’ that is leading to a higher demand for Illinois products. </w:t>
      </w:r>
    </w:p>
    <w:p w14:paraId="22EB83F5" w14:textId="75369AA6" w:rsidR="008538EF" w:rsidRPr="005F2EB9" w:rsidRDefault="00693E6A" w:rsidP="005F2EB9">
      <w:pPr>
        <w:pStyle w:val="ListParagraph"/>
        <w:numPr>
          <w:ilvl w:val="0"/>
          <w:numId w:val="22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From an economic perspective, what will happen to the price of crops with a shrinking supply of crops and a steady or increasing demand for </w:t>
      </w:r>
      <w:proofErr w:type="gramStart"/>
      <w:r>
        <w:rPr>
          <w:rFonts w:ascii="Trebuchet MS" w:hAnsi="Trebuchet MS"/>
          <w:sz w:val="24"/>
          <w:szCs w:val="24"/>
        </w:rPr>
        <w:t>those crop</w:t>
      </w:r>
      <w:proofErr w:type="gramEnd"/>
      <w:r>
        <w:rPr>
          <w:rFonts w:ascii="Trebuchet MS" w:hAnsi="Trebuchet MS"/>
          <w:sz w:val="24"/>
          <w:szCs w:val="24"/>
        </w:rPr>
        <w:t xml:space="preserve">? </w:t>
      </w:r>
    </w:p>
    <w:p w14:paraId="168F091A" w14:textId="4F902423" w:rsidR="008263E2" w:rsidRDefault="008263E2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67C741C2" w14:textId="623290A8" w:rsidR="00283B5A" w:rsidRDefault="00283B5A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48E46D6C" w14:textId="7E46B3C1" w:rsidR="00283B5A" w:rsidRDefault="00283B5A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796AE60D" w14:textId="15087324" w:rsidR="00283B5A" w:rsidRDefault="00283B5A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0035EDA5" w14:textId="77777777" w:rsidR="00283B5A" w:rsidRDefault="00283B5A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70BCD5BF" w14:textId="77777777" w:rsidR="008263E2" w:rsidRDefault="008263E2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7AC5E79F" w14:textId="77777777" w:rsidR="008263E2" w:rsidRDefault="008263E2" w:rsidP="00970CC9">
      <w:pPr>
        <w:spacing w:line="480" w:lineRule="auto"/>
        <w:rPr>
          <w:rFonts w:ascii="Trebuchet MS" w:hAnsi="Trebuchet MS"/>
          <w:sz w:val="24"/>
          <w:szCs w:val="24"/>
        </w:rPr>
      </w:pPr>
    </w:p>
    <w:p w14:paraId="389D54E6" w14:textId="77777777" w:rsidR="008263E2" w:rsidRDefault="008263E2" w:rsidP="00970CC9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Answers:</w:t>
      </w:r>
    </w:p>
    <w:p w14:paraId="44F05DE1" w14:textId="6B72C6DF" w:rsidR="005F5A65" w:rsidRPr="00FB5B8D" w:rsidRDefault="005F5A65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r w:rsidRPr="008263E2">
        <w:rPr>
          <w:rFonts w:cstheme="minorHAnsi"/>
          <w:sz w:val="24"/>
          <w:szCs w:val="24"/>
        </w:rPr>
        <w:t xml:space="preserve">  </w:t>
      </w:r>
      <w:r w:rsidR="005F2EB9">
        <w:rPr>
          <w:rFonts w:cstheme="minorHAnsi"/>
          <w:sz w:val="24"/>
          <w:szCs w:val="24"/>
        </w:rPr>
        <w:t xml:space="preserve">40 </w:t>
      </w:r>
      <w:r w:rsidR="00FB5B8D">
        <w:rPr>
          <w:rFonts w:cstheme="minorHAnsi"/>
          <w:sz w:val="24"/>
          <w:szCs w:val="24"/>
        </w:rPr>
        <w:t>people from 7 countries</w:t>
      </w:r>
    </w:p>
    <w:p w14:paraId="2D4453BF" w14:textId="766E7410" w:rsidR="00FB5B8D" w:rsidRPr="007E4498" w:rsidRDefault="00FB5B8D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r>
        <w:rPr>
          <w:rFonts w:cstheme="minorHAnsi"/>
          <w:sz w:val="24"/>
          <w:szCs w:val="24"/>
        </w:rPr>
        <w:t>Jerry Costello</w:t>
      </w:r>
    </w:p>
    <w:p w14:paraId="06677DCE" w14:textId="336E3F1C" w:rsidR="007E4498" w:rsidRPr="00255DBE" w:rsidRDefault="007E4498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$8.5 Billion </w:t>
      </w:r>
      <w:r w:rsidR="00C268C2">
        <w:rPr>
          <w:rFonts w:cstheme="minorHAnsi"/>
          <w:sz w:val="24"/>
          <w:szCs w:val="24"/>
        </w:rPr>
        <w:t xml:space="preserve">worth of ag products are exported each year. </w:t>
      </w:r>
    </w:p>
    <w:p w14:paraId="2777E426" w14:textId="2F3C688A" w:rsidR="00255DBE" w:rsidRPr="0096626F" w:rsidRDefault="0096626F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r>
        <w:rPr>
          <w:rFonts w:cstheme="minorHAnsi"/>
          <w:sz w:val="24"/>
          <w:szCs w:val="24"/>
        </w:rPr>
        <w:t>About half of the corn and soybeans grown in IL are exported annually.</w:t>
      </w:r>
    </w:p>
    <w:p w14:paraId="3B8339DE" w14:textId="5F39050E" w:rsidR="0096626F" w:rsidRDefault="00F002F9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r>
        <w:rPr>
          <w:rFonts w:ascii="Trebuchet MS" w:hAnsi="Trebuchet MS" w:cstheme="minorBidi"/>
          <w:sz w:val="24"/>
          <w:szCs w:val="24"/>
        </w:rPr>
        <w:t xml:space="preserve">Instability in the Black Sea Region </w:t>
      </w:r>
      <w:r w:rsidR="00D36E54">
        <w:rPr>
          <w:rFonts w:ascii="Trebuchet MS" w:hAnsi="Trebuchet MS" w:cstheme="minorBidi"/>
          <w:sz w:val="24"/>
          <w:szCs w:val="24"/>
        </w:rPr>
        <w:t xml:space="preserve">(Russia and Ukraine) as well as </w:t>
      </w:r>
      <w:r w:rsidR="000A27EC">
        <w:rPr>
          <w:rFonts w:ascii="Trebuchet MS" w:hAnsi="Trebuchet MS" w:cstheme="minorBidi"/>
          <w:sz w:val="24"/>
          <w:szCs w:val="24"/>
        </w:rPr>
        <w:t xml:space="preserve">droughts in Europe, </w:t>
      </w:r>
      <w:proofErr w:type="gramStart"/>
      <w:r w:rsidR="000A27EC">
        <w:rPr>
          <w:rFonts w:ascii="Trebuchet MS" w:hAnsi="Trebuchet MS" w:cstheme="minorBidi"/>
          <w:sz w:val="24"/>
          <w:szCs w:val="24"/>
        </w:rPr>
        <w:t>China</w:t>
      </w:r>
      <w:proofErr w:type="gramEnd"/>
      <w:r w:rsidR="000A27EC">
        <w:rPr>
          <w:rFonts w:ascii="Trebuchet MS" w:hAnsi="Trebuchet MS" w:cstheme="minorBidi"/>
          <w:sz w:val="24"/>
          <w:szCs w:val="24"/>
        </w:rPr>
        <w:t xml:space="preserve"> and South America</w:t>
      </w:r>
    </w:p>
    <w:p w14:paraId="2983D922" w14:textId="4AD7BAFB" w:rsidR="00B7172D" w:rsidRDefault="00E03414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r>
        <w:rPr>
          <w:rFonts w:ascii="Trebuchet MS" w:hAnsi="Trebuchet MS" w:cstheme="minorBidi"/>
          <w:sz w:val="24"/>
          <w:szCs w:val="24"/>
        </w:rPr>
        <w:t xml:space="preserve">Answers will vary, but due to the droughts across the world and the turmoil in Russia and the Ukraine, the </w:t>
      </w:r>
      <w:proofErr w:type="gramStart"/>
      <w:r>
        <w:rPr>
          <w:rFonts w:ascii="Trebuchet MS" w:hAnsi="Trebuchet MS" w:cstheme="minorBidi"/>
          <w:sz w:val="24"/>
          <w:szCs w:val="24"/>
        </w:rPr>
        <w:t>amount</w:t>
      </w:r>
      <w:proofErr w:type="gramEnd"/>
      <w:r>
        <w:rPr>
          <w:rFonts w:ascii="Trebuchet MS" w:hAnsi="Trebuchet MS" w:cstheme="minorBidi"/>
          <w:sz w:val="24"/>
          <w:szCs w:val="24"/>
        </w:rPr>
        <w:t xml:space="preserve"> of crops are not available for others to purchase, so they are ‘off the marke</w:t>
      </w:r>
      <w:r w:rsidR="008538EF">
        <w:rPr>
          <w:rFonts w:ascii="Trebuchet MS" w:hAnsi="Trebuchet MS" w:cstheme="minorBidi"/>
          <w:sz w:val="24"/>
          <w:szCs w:val="24"/>
        </w:rPr>
        <w:t xml:space="preserve">t’.   They are not available. </w:t>
      </w:r>
    </w:p>
    <w:p w14:paraId="512CFF95" w14:textId="253E4AF7" w:rsidR="00693E6A" w:rsidRDefault="00283B5A" w:rsidP="008263E2">
      <w:pPr>
        <w:pStyle w:val="ListParagraph"/>
        <w:numPr>
          <w:ilvl w:val="0"/>
          <w:numId w:val="21"/>
        </w:numPr>
        <w:spacing w:line="480" w:lineRule="auto"/>
        <w:rPr>
          <w:rFonts w:ascii="Trebuchet MS" w:hAnsi="Trebuchet MS" w:cstheme="minorBidi"/>
          <w:sz w:val="24"/>
          <w:szCs w:val="24"/>
        </w:rPr>
      </w:pPr>
      <w:proofErr w:type="gramStart"/>
      <w:r>
        <w:rPr>
          <w:rFonts w:ascii="Trebuchet MS" w:hAnsi="Trebuchet MS" w:cstheme="minorBidi"/>
          <w:sz w:val="24"/>
          <w:szCs w:val="24"/>
        </w:rPr>
        <w:t>Typically</w:t>
      </w:r>
      <w:proofErr w:type="gramEnd"/>
      <w:r>
        <w:rPr>
          <w:rFonts w:ascii="Trebuchet MS" w:hAnsi="Trebuchet MS" w:cstheme="minorBidi"/>
          <w:sz w:val="24"/>
          <w:szCs w:val="24"/>
        </w:rPr>
        <w:t xml:space="preserve"> as demand stays the same (or increases) and supply decreases, prices go up.</w:t>
      </w:r>
    </w:p>
    <w:p w14:paraId="61CEA4AB" w14:textId="77777777" w:rsidR="00283B5A" w:rsidRPr="008263E2" w:rsidRDefault="00283B5A" w:rsidP="00283B5A">
      <w:pPr>
        <w:pStyle w:val="ListParagraph"/>
        <w:spacing w:line="480" w:lineRule="auto"/>
        <w:rPr>
          <w:rFonts w:ascii="Trebuchet MS" w:hAnsi="Trebuchet MS" w:cstheme="minorBidi"/>
          <w:sz w:val="24"/>
          <w:szCs w:val="24"/>
        </w:rPr>
      </w:pPr>
    </w:p>
    <w:sectPr w:rsidR="00283B5A" w:rsidRPr="0082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CAF"/>
    <w:multiLevelType w:val="hybridMultilevel"/>
    <w:tmpl w:val="3AA8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5ED"/>
    <w:multiLevelType w:val="hybridMultilevel"/>
    <w:tmpl w:val="8CF2C098"/>
    <w:lvl w:ilvl="0" w:tplc="D9A08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ECF"/>
    <w:multiLevelType w:val="hybridMultilevel"/>
    <w:tmpl w:val="9986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5419"/>
    <w:multiLevelType w:val="hybridMultilevel"/>
    <w:tmpl w:val="AB822F28"/>
    <w:lvl w:ilvl="0" w:tplc="6518C5E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1C0F257F"/>
    <w:multiLevelType w:val="hybridMultilevel"/>
    <w:tmpl w:val="2300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854"/>
    <w:multiLevelType w:val="hybridMultilevel"/>
    <w:tmpl w:val="CEE0E204"/>
    <w:lvl w:ilvl="0" w:tplc="C8087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14"/>
    <w:multiLevelType w:val="hybridMultilevel"/>
    <w:tmpl w:val="9562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96F"/>
    <w:multiLevelType w:val="hybridMultilevel"/>
    <w:tmpl w:val="8D08DEAE"/>
    <w:lvl w:ilvl="0" w:tplc="F866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6BD8"/>
    <w:multiLevelType w:val="hybridMultilevel"/>
    <w:tmpl w:val="D062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2EE9"/>
    <w:multiLevelType w:val="hybridMultilevel"/>
    <w:tmpl w:val="A75A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53FA"/>
    <w:multiLevelType w:val="hybridMultilevel"/>
    <w:tmpl w:val="6B900914"/>
    <w:lvl w:ilvl="0" w:tplc="7C0EA384">
      <w:start w:val="1"/>
      <w:numFmt w:val="decimal"/>
      <w:lvlText w:val="%1."/>
      <w:lvlJc w:val="left"/>
      <w:pPr>
        <w:ind w:left="540" w:hanging="360"/>
      </w:pPr>
      <w:rPr>
        <w:rFonts w:ascii="Roboto" w:hAnsi="Roboto" w:cstheme="minorBidi" w:hint="default"/>
        <w:color w:val="202124"/>
        <w:sz w:val="21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C1E06C3"/>
    <w:multiLevelType w:val="hybridMultilevel"/>
    <w:tmpl w:val="D92C2878"/>
    <w:lvl w:ilvl="0" w:tplc="F9D4E8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0170D"/>
    <w:multiLevelType w:val="hybridMultilevel"/>
    <w:tmpl w:val="F120033A"/>
    <w:lvl w:ilvl="0" w:tplc="99B4F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47A8E"/>
    <w:multiLevelType w:val="hybridMultilevel"/>
    <w:tmpl w:val="523E9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AE624A"/>
    <w:multiLevelType w:val="hybridMultilevel"/>
    <w:tmpl w:val="56CA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104BB"/>
    <w:multiLevelType w:val="hybridMultilevel"/>
    <w:tmpl w:val="28E8D2E0"/>
    <w:lvl w:ilvl="0" w:tplc="D550F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D5343"/>
    <w:multiLevelType w:val="hybridMultilevel"/>
    <w:tmpl w:val="21CCF608"/>
    <w:lvl w:ilvl="0" w:tplc="689C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172C4"/>
    <w:multiLevelType w:val="hybridMultilevel"/>
    <w:tmpl w:val="D61C979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86C3A15"/>
    <w:multiLevelType w:val="hybridMultilevel"/>
    <w:tmpl w:val="BC5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37B9A"/>
    <w:multiLevelType w:val="hybridMultilevel"/>
    <w:tmpl w:val="8CF87B82"/>
    <w:lvl w:ilvl="0" w:tplc="B104963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DB61B64"/>
    <w:multiLevelType w:val="hybridMultilevel"/>
    <w:tmpl w:val="A5DC7EDE"/>
    <w:lvl w:ilvl="0" w:tplc="9024528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7EC239FB"/>
    <w:multiLevelType w:val="hybridMultilevel"/>
    <w:tmpl w:val="3506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792">
    <w:abstractNumId w:val="17"/>
  </w:num>
  <w:num w:numId="2" w16cid:durableId="1552882653">
    <w:abstractNumId w:val="9"/>
  </w:num>
  <w:num w:numId="3" w16cid:durableId="129137168">
    <w:abstractNumId w:val="12"/>
  </w:num>
  <w:num w:numId="4" w16cid:durableId="1378699967">
    <w:abstractNumId w:val="8"/>
  </w:num>
  <w:num w:numId="5" w16cid:durableId="58017548">
    <w:abstractNumId w:val="13"/>
  </w:num>
  <w:num w:numId="6" w16cid:durableId="1664897251">
    <w:abstractNumId w:val="2"/>
  </w:num>
  <w:num w:numId="7" w16cid:durableId="706296730">
    <w:abstractNumId w:val="3"/>
  </w:num>
  <w:num w:numId="8" w16cid:durableId="1671516495">
    <w:abstractNumId w:val="11"/>
  </w:num>
  <w:num w:numId="9" w16cid:durableId="884951861">
    <w:abstractNumId w:val="1"/>
  </w:num>
  <w:num w:numId="10" w16cid:durableId="2086490193">
    <w:abstractNumId w:val="18"/>
  </w:num>
  <w:num w:numId="11" w16cid:durableId="773787240">
    <w:abstractNumId w:val="14"/>
  </w:num>
  <w:num w:numId="12" w16cid:durableId="1581214712">
    <w:abstractNumId w:val="0"/>
  </w:num>
  <w:num w:numId="13" w16cid:durableId="328019606">
    <w:abstractNumId w:val="6"/>
  </w:num>
  <w:num w:numId="14" w16cid:durableId="495000487">
    <w:abstractNumId w:val="21"/>
  </w:num>
  <w:num w:numId="15" w16cid:durableId="1786000534">
    <w:abstractNumId w:val="4"/>
  </w:num>
  <w:num w:numId="16" w16cid:durableId="1767773087">
    <w:abstractNumId w:val="15"/>
  </w:num>
  <w:num w:numId="17" w16cid:durableId="1791046353">
    <w:abstractNumId w:val="10"/>
  </w:num>
  <w:num w:numId="18" w16cid:durableId="2130053201">
    <w:abstractNumId w:val="20"/>
  </w:num>
  <w:num w:numId="19" w16cid:durableId="698122133">
    <w:abstractNumId w:val="19"/>
  </w:num>
  <w:num w:numId="20" w16cid:durableId="1704133130">
    <w:abstractNumId w:val="5"/>
  </w:num>
  <w:num w:numId="21" w16cid:durableId="296300541">
    <w:abstractNumId w:val="16"/>
  </w:num>
  <w:num w:numId="22" w16cid:durableId="11250768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376D"/>
    <w:rsid w:val="000071F4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23DB6"/>
    <w:rsid w:val="00025523"/>
    <w:rsid w:val="0002781D"/>
    <w:rsid w:val="000331E8"/>
    <w:rsid w:val="00035508"/>
    <w:rsid w:val="00036C63"/>
    <w:rsid w:val="0004017F"/>
    <w:rsid w:val="00042B4E"/>
    <w:rsid w:val="00043735"/>
    <w:rsid w:val="00045039"/>
    <w:rsid w:val="0004622E"/>
    <w:rsid w:val="00051287"/>
    <w:rsid w:val="00051926"/>
    <w:rsid w:val="000521E8"/>
    <w:rsid w:val="00052CD5"/>
    <w:rsid w:val="00052FFF"/>
    <w:rsid w:val="00053776"/>
    <w:rsid w:val="00053D77"/>
    <w:rsid w:val="00057226"/>
    <w:rsid w:val="000574FB"/>
    <w:rsid w:val="00061ECD"/>
    <w:rsid w:val="000632CA"/>
    <w:rsid w:val="00063B2E"/>
    <w:rsid w:val="000647B1"/>
    <w:rsid w:val="00065185"/>
    <w:rsid w:val="000706D5"/>
    <w:rsid w:val="00071012"/>
    <w:rsid w:val="00071013"/>
    <w:rsid w:val="000710DB"/>
    <w:rsid w:val="00074CD8"/>
    <w:rsid w:val="00074EAB"/>
    <w:rsid w:val="00081A25"/>
    <w:rsid w:val="00083209"/>
    <w:rsid w:val="00083378"/>
    <w:rsid w:val="00083E65"/>
    <w:rsid w:val="00084721"/>
    <w:rsid w:val="000850EA"/>
    <w:rsid w:val="0008644B"/>
    <w:rsid w:val="00087973"/>
    <w:rsid w:val="000909DE"/>
    <w:rsid w:val="00090E01"/>
    <w:rsid w:val="000935CA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3D9B"/>
    <w:rsid w:val="000B3E2E"/>
    <w:rsid w:val="000B48CB"/>
    <w:rsid w:val="000B5640"/>
    <w:rsid w:val="000B7FBD"/>
    <w:rsid w:val="000C07EE"/>
    <w:rsid w:val="000C13FF"/>
    <w:rsid w:val="000C2D74"/>
    <w:rsid w:val="000C39F9"/>
    <w:rsid w:val="000C42F8"/>
    <w:rsid w:val="000C6E93"/>
    <w:rsid w:val="000C737E"/>
    <w:rsid w:val="000C75B5"/>
    <w:rsid w:val="000C7737"/>
    <w:rsid w:val="000D1FA1"/>
    <w:rsid w:val="000D31E1"/>
    <w:rsid w:val="000D42FE"/>
    <w:rsid w:val="000E18B8"/>
    <w:rsid w:val="000E1E0A"/>
    <w:rsid w:val="000E35A2"/>
    <w:rsid w:val="000E3A1F"/>
    <w:rsid w:val="000E41E1"/>
    <w:rsid w:val="000E5AFB"/>
    <w:rsid w:val="000F086B"/>
    <w:rsid w:val="000F2879"/>
    <w:rsid w:val="000F3171"/>
    <w:rsid w:val="000F368B"/>
    <w:rsid w:val="00101DE5"/>
    <w:rsid w:val="00102DE8"/>
    <w:rsid w:val="001052CB"/>
    <w:rsid w:val="001057B9"/>
    <w:rsid w:val="00105B11"/>
    <w:rsid w:val="00107397"/>
    <w:rsid w:val="0011040E"/>
    <w:rsid w:val="00111A1E"/>
    <w:rsid w:val="00112204"/>
    <w:rsid w:val="001136AB"/>
    <w:rsid w:val="00113885"/>
    <w:rsid w:val="00113DC2"/>
    <w:rsid w:val="001172B2"/>
    <w:rsid w:val="001173F5"/>
    <w:rsid w:val="00121C65"/>
    <w:rsid w:val="00122F49"/>
    <w:rsid w:val="00123FA7"/>
    <w:rsid w:val="001254BE"/>
    <w:rsid w:val="00131925"/>
    <w:rsid w:val="00132211"/>
    <w:rsid w:val="00134520"/>
    <w:rsid w:val="001377D0"/>
    <w:rsid w:val="00137E45"/>
    <w:rsid w:val="0014191C"/>
    <w:rsid w:val="00142306"/>
    <w:rsid w:val="00145DCC"/>
    <w:rsid w:val="0014736C"/>
    <w:rsid w:val="00147C42"/>
    <w:rsid w:val="001504B3"/>
    <w:rsid w:val="001532AC"/>
    <w:rsid w:val="00154425"/>
    <w:rsid w:val="001546AB"/>
    <w:rsid w:val="001554EA"/>
    <w:rsid w:val="00155BDF"/>
    <w:rsid w:val="00156C34"/>
    <w:rsid w:val="001639E1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7BB7"/>
    <w:rsid w:val="0018032A"/>
    <w:rsid w:val="00180A88"/>
    <w:rsid w:val="00185A26"/>
    <w:rsid w:val="00186813"/>
    <w:rsid w:val="00186C15"/>
    <w:rsid w:val="00186E45"/>
    <w:rsid w:val="00190068"/>
    <w:rsid w:val="00193124"/>
    <w:rsid w:val="00194C54"/>
    <w:rsid w:val="0019788F"/>
    <w:rsid w:val="001B19EB"/>
    <w:rsid w:val="001B1BB1"/>
    <w:rsid w:val="001B284F"/>
    <w:rsid w:val="001B3587"/>
    <w:rsid w:val="001B55FE"/>
    <w:rsid w:val="001B56F6"/>
    <w:rsid w:val="001B6F12"/>
    <w:rsid w:val="001B7BDD"/>
    <w:rsid w:val="001C1D04"/>
    <w:rsid w:val="001C487F"/>
    <w:rsid w:val="001C4B82"/>
    <w:rsid w:val="001C6758"/>
    <w:rsid w:val="001C699D"/>
    <w:rsid w:val="001C7361"/>
    <w:rsid w:val="001C7BD0"/>
    <w:rsid w:val="001D0D63"/>
    <w:rsid w:val="001D6404"/>
    <w:rsid w:val="001D6BE6"/>
    <w:rsid w:val="001E23F9"/>
    <w:rsid w:val="001E471F"/>
    <w:rsid w:val="001E5202"/>
    <w:rsid w:val="001E5968"/>
    <w:rsid w:val="001E7908"/>
    <w:rsid w:val="001F50A3"/>
    <w:rsid w:val="001F7560"/>
    <w:rsid w:val="00202D42"/>
    <w:rsid w:val="002032DB"/>
    <w:rsid w:val="00203E8C"/>
    <w:rsid w:val="00210399"/>
    <w:rsid w:val="00211B9E"/>
    <w:rsid w:val="00216B29"/>
    <w:rsid w:val="00217916"/>
    <w:rsid w:val="00217E5B"/>
    <w:rsid w:val="00222752"/>
    <w:rsid w:val="002243B1"/>
    <w:rsid w:val="002264AB"/>
    <w:rsid w:val="00227109"/>
    <w:rsid w:val="00227C83"/>
    <w:rsid w:val="00231650"/>
    <w:rsid w:val="0023290E"/>
    <w:rsid w:val="00235467"/>
    <w:rsid w:val="002369C6"/>
    <w:rsid w:val="0024164D"/>
    <w:rsid w:val="002422E9"/>
    <w:rsid w:val="00242A48"/>
    <w:rsid w:val="00242DB2"/>
    <w:rsid w:val="002435D7"/>
    <w:rsid w:val="00243CBC"/>
    <w:rsid w:val="00246037"/>
    <w:rsid w:val="002463C8"/>
    <w:rsid w:val="00246A50"/>
    <w:rsid w:val="00247535"/>
    <w:rsid w:val="00250CCF"/>
    <w:rsid w:val="0025423D"/>
    <w:rsid w:val="00255DBE"/>
    <w:rsid w:val="00256F4C"/>
    <w:rsid w:val="00260222"/>
    <w:rsid w:val="00260701"/>
    <w:rsid w:val="00261A19"/>
    <w:rsid w:val="002626F0"/>
    <w:rsid w:val="00263A28"/>
    <w:rsid w:val="00263CCF"/>
    <w:rsid w:val="002645F7"/>
    <w:rsid w:val="00264786"/>
    <w:rsid w:val="0026619B"/>
    <w:rsid w:val="002706E2"/>
    <w:rsid w:val="00272CEB"/>
    <w:rsid w:val="00276650"/>
    <w:rsid w:val="00276958"/>
    <w:rsid w:val="002770EE"/>
    <w:rsid w:val="00283B5A"/>
    <w:rsid w:val="00283D93"/>
    <w:rsid w:val="00284192"/>
    <w:rsid w:val="00284AC0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B0D12"/>
    <w:rsid w:val="002B13E5"/>
    <w:rsid w:val="002B245F"/>
    <w:rsid w:val="002B466D"/>
    <w:rsid w:val="002B4825"/>
    <w:rsid w:val="002B4FC9"/>
    <w:rsid w:val="002B63B9"/>
    <w:rsid w:val="002B745B"/>
    <w:rsid w:val="002B783A"/>
    <w:rsid w:val="002B7EE0"/>
    <w:rsid w:val="002C067D"/>
    <w:rsid w:val="002C19A9"/>
    <w:rsid w:val="002C3542"/>
    <w:rsid w:val="002C5143"/>
    <w:rsid w:val="002C521F"/>
    <w:rsid w:val="002C5F09"/>
    <w:rsid w:val="002C622E"/>
    <w:rsid w:val="002D37DF"/>
    <w:rsid w:val="002D3FA1"/>
    <w:rsid w:val="002D42DE"/>
    <w:rsid w:val="002D4DCF"/>
    <w:rsid w:val="002D547D"/>
    <w:rsid w:val="002D7397"/>
    <w:rsid w:val="002E041F"/>
    <w:rsid w:val="002E1E2F"/>
    <w:rsid w:val="002E4510"/>
    <w:rsid w:val="002E4995"/>
    <w:rsid w:val="002E59DF"/>
    <w:rsid w:val="002E6772"/>
    <w:rsid w:val="002F4091"/>
    <w:rsid w:val="002F4633"/>
    <w:rsid w:val="002F5AD0"/>
    <w:rsid w:val="00304421"/>
    <w:rsid w:val="003046FB"/>
    <w:rsid w:val="003079D9"/>
    <w:rsid w:val="00307DDC"/>
    <w:rsid w:val="00310D8D"/>
    <w:rsid w:val="00310EE5"/>
    <w:rsid w:val="00312D4E"/>
    <w:rsid w:val="00313F10"/>
    <w:rsid w:val="00315C5C"/>
    <w:rsid w:val="003165D6"/>
    <w:rsid w:val="00316C3F"/>
    <w:rsid w:val="00317D67"/>
    <w:rsid w:val="00321435"/>
    <w:rsid w:val="00322717"/>
    <w:rsid w:val="00322B8B"/>
    <w:rsid w:val="00324DA6"/>
    <w:rsid w:val="0032502A"/>
    <w:rsid w:val="003255E1"/>
    <w:rsid w:val="00326567"/>
    <w:rsid w:val="00327238"/>
    <w:rsid w:val="00330448"/>
    <w:rsid w:val="0033388C"/>
    <w:rsid w:val="003338F3"/>
    <w:rsid w:val="00335F92"/>
    <w:rsid w:val="00337E5E"/>
    <w:rsid w:val="003400FD"/>
    <w:rsid w:val="00341E35"/>
    <w:rsid w:val="003422D2"/>
    <w:rsid w:val="00344739"/>
    <w:rsid w:val="0035083A"/>
    <w:rsid w:val="00351BEB"/>
    <w:rsid w:val="00361AC0"/>
    <w:rsid w:val="003631C5"/>
    <w:rsid w:val="00366D96"/>
    <w:rsid w:val="003739D9"/>
    <w:rsid w:val="00376256"/>
    <w:rsid w:val="003762FA"/>
    <w:rsid w:val="00376D4F"/>
    <w:rsid w:val="00383B95"/>
    <w:rsid w:val="00385E20"/>
    <w:rsid w:val="00387361"/>
    <w:rsid w:val="0039577A"/>
    <w:rsid w:val="003958FB"/>
    <w:rsid w:val="003A1BE7"/>
    <w:rsid w:val="003A2729"/>
    <w:rsid w:val="003A44FD"/>
    <w:rsid w:val="003A50C8"/>
    <w:rsid w:val="003A5169"/>
    <w:rsid w:val="003A5748"/>
    <w:rsid w:val="003A5BB0"/>
    <w:rsid w:val="003A6745"/>
    <w:rsid w:val="003B0D58"/>
    <w:rsid w:val="003B1A4D"/>
    <w:rsid w:val="003B1C90"/>
    <w:rsid w:val="003B201A"/>
    <w:rsid w:val="003B2696"/>
    <w:rsid w:val="003B2858"/>
    <w:rsid w:val="003B3D2D"/>
    <w:rsid w:val="003B6A08"/>
    <w:rsid w:val="003B6AB2"/>
    <w:rsid w:val="003B6B04"/>
    <w:rsid w:val="003C3854"/>
    <w:rsid w:val="003C3E47"/>
    <w:rsid w:val="003C512A"/>
    <w:rsid w:val="003C5247"/>
    <w:rsid w:val="003C6187"/>
    <w:rsid w:val="003C6D26"/>
    <w:rsid w:val="003D0631"/>
    <w:rsid w:val="003D35D3"/>
    <w:rsid w:val="003D3DDD"/>
    <w:rsid w:val="003D6C5D"/>
    <w:rsid w:val="003D7A67"/>
    <w:rsid w:val="003E047F"/>
    <w:rsid w:val="003E0E38"/>
    <w:rsid w:val="003E108D"/>
    <w:rsid w:val="003E3CBF"/>
    <w:rsid w:val="003E4D0B"/>
    <w:rsid w:val="003E50F2"/>
    <w:rsid w:val="003E5993"/>
    <w:rsid w:val="003E7B9D"/>
    <w:rsid w:val="003F091A"/>
    <w:rsid w:val="003F1392"/>
    <w:rsid w:val="003F2E34"/>
    <w:rsid w:val="003F43FF"/>
    <w:rsid w:val="003F556A"/>
    <w:rsid w:val="003F607D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43AE"/>
    <w:rsid w:val="00414C6D"/>
    <w:rsid w:val="00416B2D"/>
    <w:rsid w:val="00417874"/>
    <w:rsid w:val="00417B9D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759E"/>
    <w:rsid w:val="00437615"/>
    <w:rsid w:val="004432EB"/>
    <w:rsid w:val="004443E7"/>
    <w:rsid w:val="00445E2F"/>
    <w:rsid w:val="00447C42"/>
    <w:rsid w:val="00450152"/>
    <w:rsid w:val="0045129A"/>
    <w:rsid w:val="004515CB"/>
    <w:rsid w:val="0045526C"/>
    <w:rsid w:val="00456854"/>
    <w:rsid w:val="004575D0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5240"/>
    <w:rsid w:val="00477959"/>
    <w:rsid w:val="00480B65"/>
    <w:rsid w:val="00480EF3"/>
    <w:rsid w:val="0048182B"/>
    <w:rsid w:val="00484C46"/>
    <w:rsid w:val="00485FB3"/>
    <w:rsid w:val="00486056"/>
    <w:rsid w:val="0048619A"/>
    <w:rsid w:val="0048774D"/>
    <w:rsid w:val="0049353F"/>
    <w:rsid w:val="00496B81"/>
    <w:rsid w:val="0049720A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6DD0"/>
    <w:rsid w:val="004B780E"/>
    <w:rsid w:val="004C18BA"/>
    <w:rsid w:val="004C38A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E28C5"/>
    <w:rsid w:val="004E5FC4"/>
    <w:rsid w:val="004E7864"/>
    <w:rsid w:val="004F06C7"/>
    <w:rsid w:val="004F529F"/>
    <w:rsid w:val="004F58F2"/>
    <w:rsid w:val="004F76DF"/>
    <w:rsid w:val="00502060"/>
    <w:rsid w:val="0050255B"/>
    <w:rsid w:val="00504C02"/>
    <w:rsid w:val="00505FA1"/>
    <w:rsid w:val="00506B08"/>
    <w:rsid w:val="00507FD1"/>
    <w:rsid w:val="0051211B"/>
    <w:rsid w:val="005122CB"/>
    <w:rsid w:val="00512722"/>
    <w:rsid w:val="00515A4E"/>
    <w:rsid w:val="005174E3"/>
    <w:rsid w:val="005200CD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7ABB"/>
    <w:rsid w:val="00541303"/>
    <w:rsid w:val="00541642"/>
    <w:rsid w:val="005445D1"/>
    <w:rsid w:val="00546946"/>
    <w:rsid w:val="0055020B"/>
    <w:rsid w:val="00553BB8"/>
    <w:rsid w:val="00557690"/>
    <w:rsid w:val="00561320"/>
    <w:rsid w:val="0056143B"/>
    <w:rsid w:val="00563D2B"/>
    <w:rsid w:val="005655A2"/>
    <w:rsid w:val="00565BD2"/>
    <w:rsid w:val="00565D01"/>
    <w:rsid w:val="005664F5"/>
    <w:rsid w:val="00567A04"/>
    <w:rsid w:val="005702CE"/>
    <w:rsid w:val="00570E30"/>
    <w:rsid w:val="00575572"/>
    <w:rsid w:val="0057607A"/>
    <w:rsid w:val="00577839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DA4"/>
    <w:rsid w:val="005A2115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5CD"/>
    <w:rsid w:val="005C5247"/>
    <w:rsid w:val="005C57EE"/>
    <w:rsid w:val="005C75E5"/>
    <w:rsid w:val="005D4A05"/>
    <w:rsid w:val="005D4C53"/>
    <w:rsid w:val="005D53E9"/>
    <w:rsid w:val="005D5F0C"/>
    <w:rsid w:val="005D7D44"/>
    <w:rsid w:val="005E1C8D"/>
    <w:rsid w:val="005E1DE3"/>
    <w:rsid w:val="005E2139"/>
    <w:rsid w:val="005E37B5"/>
    <w:rsid w:val="005E4DB2"/>
    <w:rsid w:val="005E5213"/>
    <w:rsid w:val="005E6233"/>
    <w:rsid w:val="005E7493"/>
    <w:rsid w:val="005F0AA9"/>
    <w:rsid w:val="005F0CD4"/>
    <w:rsid w:val="005F2B4A"/>
    <w:rsid w:val="005F2EB9"/>
    <w:rsid w:val="005F30D2"/>
    <w:rsid w:val="005F3585"/>
    <w:rsid w:val="005F3D86"/>
    <w:rsid w:val="005F5A65"/>
    <w:rsid w:val="005F743E"/>
    <w:rsid w:val="0060035B"/>
    <w:rsid w:val="00601FB1"/>
    <w:rsid w:val="00604AE1"/>
    <w:rsid w:val="00604C81"/>
    <w:rsid w:val="0060678B"/>
    <w:rsid w:val="00607964"/>
    <w:rsid w:val="00611AC0"/>
    <w:rsid w:val="00611D88"/>
    <w:rsid w:val="00611DBF"/>
    <w:rsid w:val="00613057"/>
    <w:rsid w:val="0061549E"/>
    <w:rsid w:val="0061648D"/>
    <w:rsid w:val="0061764B"/>
    <w:rsid w:val="00621840"/>
    <w:rsid w:val="00621EF1"/>
    <w:rsid w:val="006245D7"/>
    <w:rsid w:val="00627866"/>
    <w:rsid w:val="00631F88"/>
    <w:rsid w:val="006321BD"/>
    <w:rsid w:val="006324C0"/>
    <w:rsid w:val="00633338"/>
    <w:rsid w:val="00633A5C"/>
    <w:rsid w:val="006357C5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2EEE"/>
    <w:rsid w:val="00665E4B"/>
    <w:rsid w:val="00666469"/>
    <w:rsid w:val="006673E8"/>
    <w:rsid w:val="006674B6"/>
    <w:rsid w:val="006737EC"/>
    <w:rsid w:val="00675CE8"/>
    <w:rsid w:val="00675FB2"/>
    <w:rsid w:val="00676709"/>
    <w:rsid w:val="00680CDC"/>
    <w:rsid w:val="0068798D"/>
    <w:rsid w:val="00691AF2"/>
    <w:rsid w:val="00691F27"/>
    <w:rsid w:val="00693E6A"/>
    <w:rsid w:val="00694366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110C"/>
    <w:rsid w:val="006C16F2"/>
    <w:rsid w:val="006C1CE1"/>
    <w:rsid w:val="006C1D35"/>
    <w:rsid w:val="006C2384"/>
    <w:rsid w:val="006C3270"/>
    <w:rsid w:val="006C75A7"/>
    <w:rsid w:val="006C7E8E"/>
    <w:rsid w:val="006D196B"/>
    <w:rsid w:val="006D1C57"/>
    <w:rsid w:val="006D2496"/>
    <w:rsid w:val="006D37FA"/>
    <w:rsid w:val="006D53F4"/>
    <w:rsid w:val="006D79B5"/>
    <w:rsid w:val="006E1E43"/>
    <w:rsid w:val="006E2632"/>
    <w:rsid w:val="006E275E"/>
    <w:rsid w:val="006E37E8"/>
    <w:rsid w:val="006F555A"/>
    <w:rsid w:val="006F55A7"/>
    <w:rsid w:val="006F65A0"/>
    <w:rsid w:val="006F6B6A"/>
    <w:rsid w:val="0070038B"/>
    <w:rsid w:val="00700CDB"/>
    <w:rsid w:val="0070212C"/>
    <w:rsid w:val="00702498"/>
    <w:rsid w:val="0070554D"/>
    <w:rsid w:val="007063D5"/>
    <w:rsid w:val="00706694"/>
    <w:rsid w:val="0070719B"/>
    <w:rsid w:val="0071326D"/>
    <w:rsid w:val="007136EB"/>
    <w:rsid w:val="00715C33"/>
    <w:rsid w:val="0072309A"/>
    <w:rsid w:val="00724112"/>
    <w:rsid w:val="00724D38"/>
    <w:rsid w:val="0072582D"/>
    <w:rsid w:val="00726893"/>
    <w:rsid w:val="00726A5E"/>
    <w:rsid w:val="007312C5"/>
    <w:rsid w:val="007329D9"/>
    <w:rsid w:val="0073598F"/>
    <w:rsid w:val="00741E29"/>
    <w:rsid w:val="0074207E"/>
    <w:rsid w:val="00743F04"/>
    <w:rsid w:val="0074423A"/>
    <w:rsid w:val="00744774"/>
    <w:rsid w:val="00745A57"/>
    <w:rsid w:val="00746AEF"/>
    <w:rsid w:val="00755095"/>
    <w:rsid w:val="007550BC"/>
    <w:rsid w:val="00761712"/>
    <w:rsid w:val="00762931"/>
    <w:rsid w:val="00762A78"/>
    <w:rsid w:val="007646D9"/>
    <w:rsid w:val="00764B24"/>
    <w:rsid w:val="00765158"/>
    <w:rsid w:val="0076571F"/>
    <w:rsid w:val="00765EF0"/>
    <w:rsid w:val="00776EA3"/>
    <w:rsid w:val="007812D1"/>
    <w:rsid w:val="00781FFE"/>
    <w:rsid w:val="00783E29"/>
    <w:rsid w:val="007846F4"/>
    <w:rsid w:val="007852E4"/>
    <w:rsid w:val="00785D0A"/>
    <w:rsid w:val="007866AF"/>
    <w:rsid w:val="00787154"/>
    <w:rsid w:val="00792CE2"/>
    <w:rsid w:val="00792E89"/>
    <w:rsid w:val="00794DD9"/>
    <w:rsid w:val="007A0807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97C"/>
    <w:rsid w:val="007B271D"/>
    <w:rsid w:val="007B44D6"/>
    <w:rsid w:val="007B4692"/>
    <w:rsid w:val="007C0321"/>
    <w:rsid w:val="007C0A8A"/>
    <w:rsid w:val="007C1F5C"/>
    <w:rsid w:val="007C2ED5"/>
    <w:rsid w:val="007C3304"/>
    <w:rsid w:val="007C686B"/>
    <w:rsid w:val="007D64DA"/>
    <w:rsid w:val="007D75E6"/>
    <w:rsid w:val="007E1FB9"/>
    <w:rsid w:val="007E4498"/>
    <w:rsid w:val="007E4849"/>
    <w:rsid w:val="007E642B"/>
    <w:rsid w:val="007E6B27"/>
    <w:rsid w:val="007F1D89"/>
    <w:rsid w:val="007F2020"/>
    <w:rsid w:val="007F2097"/>
    <w:rsid w:val="007F68F7"/>
    <w:rsid w:val="0080395D"/>
    <w:rsid w:val="00807652"/>
    <w:rsid w:val="0081053A"/>
    <w:rsid w:val="008139C7"/>
    <w:rsid w:val="0081478E"/>
    <w:rsid w:val="00816026"/>
    <w:rsid w:val="0081691F"/>
    <w:rsid w:val="00816F17"/>
    <w:rsid w:val="008171CA"/>
    <w:rsid w:val="00817B88"/>
    <w:rsid w:val="0082164D"/>
    <w:rsid w:val="0082318B"/>
    <w:rsid w:val="00825C4B"/>
    <w:rsid w:val="00825DCB"/>
    <w:rsid w:val="00825FDC"/>
    <w:rsid w:val="008263E2"/>
    <w:rsid w:val="008332FB"/>
    <w:rsid w:val="00836314"/>
    <w:rsid w:val="00840AEF"/>
    <w:rsid w:val="00840AF6"/>
    <w:rsid w:val="00842431"/>
    <w:rsid w:val="00842712"/>
    <w:rsid w:val="00842E06"/>
    <w:rsid w:val="00842F4E"/>
    <w:rsid w:val="00844831"/>
    <w:rsid w:val="008450FB"/>
    <w:rsid w:val="008477FB"/>
    <w:rsid w:val="00850D96"/>
    <w:rsid w:val="00851020"/>
    <w:rsid w:val="008510E4"/>
    <w:rsid w:val="008511D4"/>
    <w:rsid w:val="008518B5"/>
    <w:rsid w:val="008538EF"/>
    <w:rsid w:val="00854E72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508C"/>
    <w:rsid w:val="00885B1D"/>
    <w:rsid w:val="00886A1D"/>
    <w:rsid w:val="008871B9"/>
    <w:rsid w:val="0089232E"/>
    <w:rsid w:val="00892B1A"/>
    <w:rsid w:val="00892E91"/>
    <w:rsid w:val="008933E6"/>
    <w:rsid w:val="0089564F"/>
    <w:rsid w:val="00895CFB"/>
    <w:rsid w:val="00897E76"/>
    <w:rsid w:val="008A329B"/>
    <w:rsid w:val="008A37D2"/>
    <w:rsid w:val="008A5DB3"/>
    <w:rsid w:val="008A7A1A"/>
    <w:rsid w:val="008B247E"/>
    <w:rsid w:val="008C1BA9"/>
    <w:rsid w:val="008C4105"/>
    <w:rsid w:val="008C5593"/>
    <w:rsid w:val="008C79D7"/>
    <w:rsid w:val="008D27AD"/>
    <w:rsid w:val="008D30C6"/>
    <w:rsid w:val="008D447B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52D9"/>
    <w:rsid w:val="008E7297"/>
    <w:rsid w:val="008F6241"/>
    <w:rsid w:val="008F6701"/>
    <w:rsid w:val="0090131A"/>
    <w:rsid w:val="00901C57"/>
    <w:rsid w:val="00907398"/>
    <w:rsid w:val="00914B21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1F19"/>
    <w:rsid w:val="009325CE"/>
    <w:rsid w:val="00932C7A"/>
    <w:rsid w:val="009359EE"/>
    <w:rsid w:val="00941A97"/>
    <w:rsid w:val="00941A9A"/>
    <w:rsid w:val="009441C5"/>
    <w:rsid w:val="0094442E"/>
    <w:rsid w:val="0094705B"/>
    <w:rsid w:val="009478FE"/>
    <w:rsid w:val="00951881"/>
    <w:rsid w:val="009522AC"/>
    <w:rsid w:val="009523DA"/>
    <w:rsid w:val="00953267"/>
    <w:rsid w:val="00955023"/>
    <w:rsid w:val="00960638"/>
    <w:rsid w:val="00960A64"/>
    <w:rsid w:val="0096105A"/>
    <w:rsid w:val="0096428D"/>
    <w:rsid w:val="0096626F"/>
    <w:rsid w:val="00966305"/>
    <w:rsid w:val="00967467"/>
    <w:rsid w:val="00970CC9"/>
    <w:rsid w:val="00970E25"/>
    <w:rsid w:val="009723AF"/>
    <w:rsid w:val="00973B27"/>
    <w:rsid w:val="00975621"/>
    <w:rsid w:val="00975C6C"/>
    <w:rsid w:val="00975EDC"/>
    <w:rsid w:val="0098038D"/>
    <w:rsid w:val="00981B73"/>
    <w:rsid w:val="00983324"/>
    <w:rsid w:val="00983D20"/>
    <w:rsid w:val="009846F4"/>
    <w:rsid w:val="0098536A"/>
    <w:rsid w:val="00985639"/>
    <w:rsid w:val="0098583D"/>
    <w:rsid w:val="00987FDB"/>
    <w:rsid w:val="009901CD"/>
    <w:rsid w:val="00990959"/>
    <w:rsid w:val="0099475D"/>
    <w:rsid w:val="009953D3"/>
    <w:rsid w:val="00995E7E"/>
    <w:rsid w:val="009A0F5E"/>
    <w:rsid w:val="009A2584"/>
    <w:rsid w:val="009A54DC"/>
    <w:rsid w:val="009A6E06"/>
    <w:rsid w:val="009B2FD8"/>
    <w:rsid w:val="009B388D"/>
    <w:rsid w:val="009B3E46"/>
    <w:rsid w:val="009B4F5A"/>
    <w:rsid w:val="009B6332"/>
    <w:rsid w:val="009B6AD5"/>
    <w:rsid w:val="009B6D5E"/>
    <w:rsid w:val="009B7534"/>
    <w:rsid w:val="009C06B1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E0DD5"/>
    <w:rsid w:val="009E2696"/>
    <w:rsid w:val="009E2C49"/>
    <w:rsid w:val="009E5253"/>
    <w:rsid w:val="009E5697"/>
    <w:rsid w:val="009E6567"/>
    <w:rsid w:val="009E67A3"/>
    <w:rsid w:val="009E7E9F"/>
    <w:rsid w:val="009F3ACD"/>
    <w:rsid w:val="009F3B8B"/>
    <w:rsid w:val="009F5A30"/>
    <w:rsid w:val="009F6B59"/>
    <w:rsid w:val="009F7342"/>
    <w:rsid w:val="00A0059C"/>
    <w:rsid w:val="00A00954"/>
    <w:rsid w:val="00A015B0"/>
    <w:rsid w:val="00A036FB"/>
    <w:rsid w:val="00A05964"/>
    <w:rsid w:val="00A05B44"/>
    <w:rsid w:val="00A05DBA"/>
    <w:rsid w:val="00A07A81"/>
    <w:rsid w:val="00A1100E"/>
    <w:rsid w:val="00A129B3"/>
    <w:rsid w:val="00A13F97"/>
    <w:rsid w:val="00A15A16"/>
    <w:rsid w:val="00A204D8"/>
    <w:rsid w:val="00A24A81"/>
    <w:rsid w:val="00A24B4B"/>
    <w:rsid w:val="00A256A1"/>
    <w:rsid w:val="00A30092"/>
    <w:rsid w:val="00A307FC"/>
    <w:rsid w:val="00A319D0"/>
    <w:rsid w:val="00A332E6"/>
    <w:rsid w:val="00A33C2A"/>
    <w:rsid w:val="00A33F98"/>
    <w:rsid w:val="00A35DF3"/>
    <w:rsid w:val="00A36C41"/>
    <w:rsid w:val="00A41C76"/>
    <w:rsid w:val="00A41FE1"/>
    <w:rsid w:val="00A46871"/>
    <w:rsid w:val="00A47283"/>
    <w:rsid w:val="00A54253"/>
    <w:rsid w:val="00A57AE3"/>
    <w:rsid w:val="00A6131C"/>
    <w:rsid w:val="00A627BF"/>
    <w:rsid w:val="00A65D3C"/>
    <w:rsid w:val="00A65F1F"/>
    <w:rsid w:val="00A6697D"/>
    <w:rsid w:val="00A706A7"/>
    <w:rsid w:val="00A72DB3"/>
    <w:rsid w:val="00A74804"/>
    <w:rsid w:val="00A7543F"/>
    <w:rsid w:val="00A770C1"/>
    <w:rsid w:val="00A819F2"/>
    <w:rsid w:val="00A8229C"/>
    <w:rsid w:val="00A83633"/>
    <w:rsid w:val="00A854BC"/>
    <w:rsid w:val="00A85C2E"/>
    <w:rsid w:val="00A85EF8"/>
    <w:rsid w:val="00A86A32"/>
    <w:rsid w:val="00A87A97"/>
    <w:rsid w:val="00A9164C"/>
    <w:rsid w:val="00A91D4C"/>
    <w:rsid w:val="00A954EC"/>
    <w:rsid w:val="00A97EA1"/>
    <w:rsid w:val="00AA1418"/>
    <w:rsid w:val="00AA1E9F"/>
    <w:rsid w:val="00AA229A"/>
    <w:rsid w:val="00AA25CE"/>
    <w:rsid w:val="00AA42E9"/>
    <w:rsid w:val="00AA5746"/>
    <w:rsid w:val="00AA5D4A"/>
    <w:rsid w:val="00AA6304"/>
    <w:rsid w:val="00AA6A46"/>
    <w:rsid w:val="00AB0379"/>
    <w:rsid w:val="00AB15AF"/>
    <w:rsid w:val="00AB28A9"/>
    <w:rsid w:val="00AB2C19"/>
    <w:rsid w:val="00AB3040"/>
    <w:rsid w:val="00AB3880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10E9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B003E5"/>
    <w:rsid w:val="00B0089E"/>
    <w:rsid w:val="00B02A29"/>
    <w:rsid w:val="00B041AB"/>
    <w:rsid w:val="00B05759"/>
    <w:rsid w:val="00B067FE"/>
    <w:rsid w:val="00B07B59"/>
    <w:rsid w:val="00B1185A"/>
    <w:rsid w:val="00B11B89"/>
    <w:rsid w:val="00B20099"/>
    <w:rsid w:val="00B219D2"/>
    <w:rsid w:val="00B24F20"/>
    <w:rsid w:val="00B251D0"/>
    <w:rsid w:val="00B30E6A"/>
    <w:rsid w:val="00B313F1"/>
    <w:rsid w:val="00B3342F"/>
    <w:rsid w:val="00B33E4E"/>
    <w:rsid w:val="00B33ED1"/>
    <w:rsid w:val="00B35857"/>
    <w:rsid w:val="00B36F6B"/>
    <w:rsid w:val="00B42AAE"/>
    <w:rsid w:val="00B42C41"/>
    <w:rsid w:val="00B44C5D"/>
    <w:rsid w:val="00B50B66"/>
    <w:rsid w:val="00B52B30"/>
    <w:rsid w:val="00B53F94"/>
    <w:rsid w:val="00B5414B"/>
    <w:rsid w:val="00B54A05"/>
    <w:rsid w:val="00B54A0F"/>
    <w:rsid w:val="00B55AA6"/>
    <w:rsid w:val="00B55AE5"/>
    <w:rsid w:val="00B61F67"/>
    <w:rsid w:val="00B63866"/>
    <w:rsid w:val="00B640A5"/>
    <w:rsid w:val="00B7172D"/>
    <w:rsid w:val="00B71777"/>
    <w:rsid w:val="00B71A2C"/>
    <w:rsid w:val="00B7428A"/>
    <w:rsid w:val="00B75473"/>
    <w:rsid w:val="00B8008B"/>
    <w:rsid w:val="00B81E99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400C"/>
    <w:rsid w:val="00BA44C8"/>
    <w:rsid w:val="00BA4883"/>
    <w:rsid w:val="00BA64EE"/>
    <w:rsid w:val="00BA7072"/>
    <w:rsid w:val="00BB462A"/>
    <w:rsid w:val="00BB5DBB"/>
    <w:rsid w:val="00BB68CE"/>
    <w:rsid w:val="00BC0469"/>
    <w:rsid w:val="00BC0D72"/>
    <w:rsid w:val="00BC20A8"/>
    <w:rsid w:val="00BC2B44"/>
    <w:rsid w:val="00BC3462"/>
    <w:rsid w:val="00BC3C0C"/>
    <w:rsid w:val="00BC4940"/>
    <w:rsid w:val="00BC4EFE"/>
    <w:rsid w:val="00BC5753"/>
    <w:rsid w:val="00BC76D2"/>
    <w:rsid w:val="00BD3696"/>
    <w:rsid w:val="00BD4F93"/>
    <w:rsid w:val="00BD52B3"/>
    <w:rsid w:val="00BD688F"/>
    <w:rsid w:val="00BE12C2"/>
    <w:rsid w:val="00BE25B0"/>
    <w:rsid w:val="00BE32E6"/>
    <w:rsid w:val="00BE4B10"/>
    <w:rsid w:val="00BE4C43"/>
    <w:rsid w:val="00BE5658"/>
    <w:rsid w:val="00BF0287"/>
    <w:rsid w:val="00BF0FD3"/>
    <w:rsid w:val="00BF1C47"/>
    <w:rsid w:val="00BF4C10"/>
    <w:rsid w:val="00BF556B"/>
    <w:rsid w:val="00BF6B18"/>
    <w:rsid w:val="00BF75A0"/>
    <w:rsid w:val="00BF7CE8"/>
    <w:rsid w:val="00C00128"/>
    <w:rsid w:val="00C005FF"/>
    <w:rsid w:val="00C00C14"/>
    <w:rsid w:val="00C01BCE"/>
    <w:rsid w:val="00C02C12"/>
    <w:rsid w:val="00C02E49"/>
    <w:rsid w:val="00C034CB"/>
    <w:rsid w:val="00C0385A"/>
    <w:rsid w:val="00C07289"/>
    <w:rsid w:val="00C072DE"/>
    <w:rsid w:val="00C1144B"/>
    <w:rsid w:val="00C11AB7"/>
    <w:rsid w:val="00C133EA"/>
    <w:rsid w:val="00C1351E"/>
    <w:rsid w:val="00C1513E"/>
    <w:rsid w:val="00C1554F"/>
    <w:rsid w:val="00C20AAB"/>
    <w:rsid w:val="00C2155E"/>
    <w:rsid w:val="00C21B26"/>
    <w:rsid w:val="00C243C3"/>
    <w:rsid w:val="00C25EA5"/>
    <w:rsid w:val="00C25FC1"/>
    <w:rsid w:val="00C268C2"/>
    <w:rsid w:val="00C30003"/>
    <w:rsid w:val="00C32652"/>
    <w:rsid w:val="00C32E28"/>
    <w:rsid w:val="00C336CD"/>
    <w:rsid w:val="00C33B3E"/>
    <w:rsid w:val="00C35603"/>
    <w:rsid w:val="00C3594B"/>
    <w:rsid w:val="00C35EAB"/>
    <w:rsid w:val="00C54A44"/>
    <w:rsid w:val="00C601F2"/>
    <w:rsid w:val="00C6273C"/>
    <w:rsid w:val="00C63354"/>
    <w:rsid w:val="00C6400E"/>
    <w:rsid w:val="00C6575D"/>
    <w:rsid w:val="00C66C44"/>
    <w:rsid w:val="00C70777"/>
    <w:rsid w:val="00C72CC5"/>
    <w:rsid w:val="00C72E8C"/>
    <w:rsid w:val="00C73A3F"/>
    <w:rsid w:val="00C76BC7"/>
    <w:rsid w:val="00C801C9"/>
    <w:rsid w:val="00C8261D"/>
    <w:rsid w:val="00C828BF"/>
    <w:rsid w:val="00C8678E"/>
    <w:rsid w:val="00C87468"/>
    <w:rsid w:val="00C879D1"/>
    <w:rsid w:val="00C87DC6"/>
    <w:rsid w:val="00C939DC"/>
    <w:rsid w:val="00C93D69"/>
    <w:rsid w:val="00C9586E"/>
    <w:rsid w:val="00CA0FC0"/>
    <w:rsid w:val="00CA158B"/>
    <w:rsid w:val="00CA2664"/>
    <w:rsid w:val="00CA270A"/>
    <w:rsid w:val="00CA365A"/>
    <w:rsid w:val="00CA6443"/>
    <w:rsid w:val="00CA6F97"/>
    <w:rsid w:val="00CB1FAD"/>
    <w:rsid w:val="00CB2898"/>
    <w:rsid w:val="00CB4099"/>
    <w:rsid w:val="00CB443A"/>
    <w:rsid w:val="00CB546E"/>
    <w:rsid w:val="00CB69A7"/>
    <w:rsid w:val="00CB7C68"/>
    <w:rsid w:val="00CC09C1"/>
    <w:rsid w:val="00CC4C22"/>
    <w:rsid w:val="00CC58A0"/>
    <w:rsid w:val="00CC7005"/>
    <w:rsid w:val="00CD543C"/>
    <w:rsid w:val="00CD7033"/>
    <w:rsid w:val="00CD71C5"/>
    <w:rsid w:val="00CE2371"/>
    <w:rsid w:val="00CE7970"/>
    <w:rsid w:val="00CF12AF"/>
    <w:rsid w:val="00CF1D92"/>
    <w:rsid w:val="00CF1F4B"/>
    <w:rsid w:val="00CF2B9B"/>
    <w:rsid w:val="00CF3B3B"/>
    <w:rsid w:val="00CF5774"/>
    <w:rsid w:val="00CF710D"/>
    <w:rsid w:val="00CF73E0"/>
    <w:rsid w:val="00CF7E91"/>
    <w:rsid w:val="00D02EEF"/>
    <w:rsid w:val="00D04546"/>
    <w:rsid w:val="00D11716"/>
    <w:rsid w:val="00D12804"/>
    <w:rsid w:val="00D12DF0"/>
    <w:rsid w:val="00D142BA"/>
    <w:rsid w:val="00D14DA4"/>
    <w:rsid w:val="00D15B39"/>
    <w:rsid w:val="00D162CE"/>
    <w:rsid w:val="00D16E0D"/>
    <w:rsid w:val="00D20C02"/>
    <w:rsid w:val="00D2162A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DA"/>
    <w:rsid w:val="00D36E54"/>
    <w:rsid w:val="00D3728F"/>
    <w:rsid w:val="00D405ED"/>
    <w:rsid w:val="00D4159E"/>
    <w:rsid w:val="00D42471"/>
    <w:rsid w:val="00D427AC"/>
    <w:rsid w:val="00D43321"/>
    <w:rsid w:val="00D43882"/>
    <w:rsid w:val="00D447E5"/>
    <w:rsid w:val="00D4500D"/>
    <w:rsid w:val="00D50784"/>
    <w:rsid w:val="00D508AC"/>
    <w:rsid w:val="00D50D9A"/>
    <w:rsid w:val="00D51AA8"/>
    <w:rsid w:val="00D56055"/>
    <w:rsid w:val="00D579FC"/>
    <w:rsid w:val="00D57EC4"/>
    <w:rsid w:val="00D6007B"/>
    <w:rsid w:val="00D63D01"/>
    <w:rsid w:val="00D642A4"/>
    <w:rsid w:val="00D64A92"/>
    <w:rsid w:val="00D66C48"/>
    <w:rsid w:val="00D72150"/>
    <w:rsid w:val="00D73BDC"/>
    <w:rsid w:val="00D77766"/>
    <w:rsid w:val="00D807BD"/>
    <w:rsid w:val="00D812D5"/>
    <w:rsid w:val="00D820B4"/>
    <w:rsid w:val="00D8250F"/>
    <w:rsid w:val="00D82BE6"/>
    <w:rsid w:val="00D82C65"/>
    <w:rsid w:val="00D85FD3"/>
    <w:rsid w:val="00D8616C"/>
    <w:rsid w:val="00D904F9"/>
    <w:rsid w:val="00D90F13"/>
    <w:rsid w:val="00D91AFC"/>
    <w:rsid w:val="00D921B9"/>
    <w:rsid w:val="00D92D5D"/>
    <w:rsid w:val="00D953A3"/>
    <w:rsid w:val="00D95A30"/>
    <w:rsid w:val="00DA0CDF"/>
    <w:rsid w:val="00DA2C48"/>
    <w:rsid w:val="00DA3A30"/>
    <w:rsid w:val="00DA531D"/>
    <w:rsid w:val="00DA68C4"/>
    <w:rsid w:val="00DA7172"/>
    <w:rsid w:val="00DB5213"/>
    <w:rsid w:val="00DB584C"/>
    <w:rsid w:val="00DC3637"/>
    <w:rsid w:val="00DC372B"/>
    <w:rsid w:val="00DC4712"/>
    <w:rsid w:val="00DC6CA1"/>
    <w:rsid w:val="00DC7177"/>
    <w:rsid w:val="00DC7E40"/>
    <w:rsid w:val="00DD015E"/>
    <w:rsid w:val="00DD3916"/>
    <w:rsid w:val="00DD614C"/>
    <w:rsid w:val="00DD63BF"/>
    <w:rsid w:val="00DD7E70"/>
    <w:rsid w:val="00DE656F"/>
    <w:rsid w:val="00DE791C"/>
    <w:rsid w:val="00DE7E70"/>
    <w:rsid w:val="00DF0DFA"/>
    <w:rsid w:val="00DF2324"/>
    <w:rsid w:val="00DF2477"/>
    <w:rsid w:val="00DF53E5"/>
    <w:rsid w:val="00DF65AF"/>
    <w:rsid w:val="00DF6FEF"/>
    <w:rsid w:val="00DF7EEE"/>
    <w:rsid w:val="00E00052"/>
    <w:rsid w:val="00E03414"/>
    <w:rsid w:val="00E03E30"/>
    <w:rsid w:val="00E03EAA"/>
    <w:rsid w:val="00E11B31"/>
    <w:rsid w:val="00E11F8F"/>
    <w:rsid w:val="00E1269C"/>
    <w:rsid w:val="00E13E6F"/>
    <w:rsid w:val="00E147C0"/>
    <w:rsid w:val="00E16C5A"/>
    <w:rsid w:val="00E238E1"/>
    <w:rsid w:val="00E23989"/>
    <w:rsid w:val="00E25EFA"/>
    <w:rsid w:val="00E31FC6"/>
    <w:rsid w:val="00E33A17"/>
    <w:rsid w:val="00E3452B"/>
    <w:rsid w:val="00E439D3"/>
    <w:rsid w:val="00E44AD1"/>
    <w:rsid w:val="00E44F4D"/>
    <w:rsid w:val="00E454EA"/>
    <w:rsid w:val="00E46FD8"/>
    <w:rsid w:val="00E51730"/>
    <w:rsid w:val="00E53084"/>
    <w:rsid w:val="00E54F03"/>
    <w:rsid w:val="00E6005E"/>
    <w:rsid w:val="00E60CDA"/>
    <w:rsid w:val="00E643FD"/>
    <w:rsid w:val="00E64C26"/>
    <w:rsid w:val="00E65B59"/>
    <w:rsid w:val="00E710B6"/>
    <w:rsid w:val="00E713C3"/>
    <w:rsid w:val="00E73A09"/>
    <w:rsid w:val="00E74D4D"/>
    <w:rsid w:val="00E80C2F"/>
    <w:rsid w:val="00E82DE0"/>
    <w:rsid w:val="00E84250"/>
    <w:rsid w:val="00E84780"/>
    <w:rsid w:val="00E84934"/>
    <w:rsid w:val="00E84F97"/>
    <w:rsid w:val="00E86030"/>
    <w:rsid w:val="00E861EA"/>
    <w:rsid w:val="00E915E9"/>
    <w:rsid w:val="00E95540"/>
    <w:rsid w:val="00E964C7"/>
    <w:rsid w:val="00EA0115"/>
    <w:rsid w:val="00EA0177"/>
    <w:rsid w:val="00EA1275"/>
    <w:rsid w:val="00EA157F"/>
    <w:rsid w:val="00EA1CB4"/>
    <w:rsid w:val="00EA4381"/>
    <w:rsid w:val="00EA595B"/>
    <w:rsid w:val="00EA6E03"/>
    <w:rsid w:val="00EB0462"/>
    <w:rsid w:val="00EB13A9"/>
    <w:rsid w:val="00EB191F"/>
    <w:rsid w:val="00EB2C00"/>
    <w:rsid w:val="00EB363B"/>
    <w:rsid w:val="00EB750B"/>
    <w:rsid w:val="00ED02CB"/>
    <w:rsid w:val="00ED04C3"/>
    <w:rsid w:val="00ED0705"/>
    <w:rsid w:val="00ED1249"/>
    <w:rsid w:val="00ED197A"/>
    <w:rsid w:val="00ED1F77"/>
    <w:rsid w:val="00ED30BD"/>
    <w:rsid w:val="00ED36BC"/>
    <w:rsid w:val="00EE024C"/>
    <w:rsid w:val="00EE053F"/>
    <w:rsid w:val="00EE0FE3"/>
    <w:rsid w:val="00EE1511"/>
    <w:rsid w:val="00EE4941"/>
    <w:rsid w:val="00EE5DC7"/>
    <w:rsid w:val="00EE6DE3"/>
    <w:rsid w:val="00EE7BD4"/>
    <w:rsid w:val="00EF0EE5"/>
    <w:rsid w:val="00EF3D4F"/>
    <w:rsid w:val="00EF5142"/>
    <w:rsid w:val="00EF639A"/>
    <w:rsid w:val="00EF6556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4525"/>
    <w:rsid w:val="00F21237"/>
    <w:rsid w:val="00F22BEF"/>
    <w:rsid w:val="00F24B1D"/>
    <w:rsid w:val="00F26EE2"/>
    <w:rsid w:val="00F304A2"/>
    <w:rsid w:val="00F31F13"/>
    <w:rsid w:val="00F34F04"/>
    <w:rsid w:val="00F42368"/>
    <w:rsid w:val="00F457B2"/>
    <w:rsid w:val="00F47811"/>
    <w:rsid w:val="00F47978"/>
    <w:rsid w:val="00F50846"/>
    <w:rsid w:val="00F508C0"/>
    <w:rsid w:val="00F51BA0"/>
    <w:rsid w:val="00F52A75"/>
    <w:rsid w:val="00F530CE"/>
    <w:rsid w:val="00F532EB"/>
    <w:rsid w:val="00F53BB6"/>
    <w:rsid w:val="00F543B8"/>
    <w:rsid w:val="00F54D8B"/>
    <w:rsid w:val="00F55359"/>
    <w:rsid w:val="00F565DC"/>
    <w:rsid w:val="00F56B31"/>
    <w:rsid w:val="00F57404"/>
    <w:rsid w:val="00F57C25"/>
    <w:rsid w:val="00F611CF"/>
    <w:rsid w:val="00F61312"/>
    <w:rsid w:val="00F61879"/>
    <w:rsid w:val="00F643F2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3E41"/>
    <w:rsid w:val="00F844D9"/>
    <w:rsid w:val="00F8656B"/>
    <w:rsid w:val="00F87329"/>
    <w:rsid w:val="00F91B34"/>
    <w:rsid w:val="00F920A2"/>
    <w:rsid w:val="00F93304"/>
    <w:rsid w:val="00F9439B"/>
    <w:rsid w:val="00F94CF3"/>
    <w:rsid w:val="00F95C34"/>
    <w:rsid w:val="00F96408"/>
    <w:rsid w:val="00F97776"/>
    <w:rsid w:val="00F979E9"/>
    <w:rsid w:val="00FA1335"/>
    <w:rsid w:val="00FA13E2"/>
    <w:rsid w:val="00FA33C0"/>
    <w:rsid w:val="00FA4BBB"/>
    <w:rsid w:val="00FA64A5"/>
    <w:rsid w:val="00FA6541"/>
    <w:rsid w:val="00FA6B52"/>
    <w:rsid w:val="00FB4C9C"/>
    <w:rsid w:val="00FB5730"/>
    <w:rsid w:val="00FB5B8D"/>
    <w:rsid w:val="00FB7E11"/>
    <w:rsid w:val="00FC1AB9"/>
    <w:rsid w:val="00FC42DA"/>
    <w:rsid w:val="00FC580B"/>
    <w:rsid w:val="00FD05C6"/>
    <w:rsid w:val="00FD0BCA"/>
    <w:rsid w:val="00FD6106"/>
    <w:rsid w:val="00FE173B"/>
    <w:rsid w:val="00FE21BA"/>
    <w:rsid w:val="00FE2A67"/>
    <w:rsid w:val="00FE57A2"/>
    <w:rsid w:val="00FF108A"/>
    <w:rsid w:val="00FF335F"/>
    <w:rsid w:val="00FF3537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gital.farmweeknow.com/app.php?RelId=6.2.2.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intheclassroom.org/FWArticle/fwarticle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www.farmweeknow.com/e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21</cp:revision>
  <cp:lastPrinted>2020-01-10T21:36:00Z</cp:lastPrinted>
  <dcterms:created xsi:type="dcterms:W3CDTF">2022-09-22T15:22:00Z</dcterms:created>
  <dcterms:modified xsi:type="dcterms:W3CDTF">2022-09-22T15:45:00Z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